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09267" w14:textId="10741BF9" w:rsidR="0036584A" w:rsidRPr="00BC44C0" w:rsidRDefault="0036584A" w:rsidP="0036584A">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w:t>
      </w:r>
      <w:r>
        <w:rPr>
          <w:b/>
          <w:noProof/>
          <w:sz w:val="24"/>
        </w:rPr>
        <w:t>6</w:t>
      </w:r>
      <w:r w:rsidRPr="00BC44C0">
        <w:rPr>
          <w:b/>
          <w:i/>
          <w:noProof/>
          <w:sz w:val="28"/>
        </w:rPr>
        <w:tab/>
        <w:t>R5-2</w:t>
      </w:r>
      <w:r>
        <w:rPr>
          <w:b/>
          <w:i/>
          <w:noProof/>
          <w:sz w:val="28"/>
        </w:rPr>
        <w:t>5</w:t>
      </w:r>
      <w:r>
        <w:rPr>
          <w:b/>
          <w:i/>
          <w:noProof/>
          <w:sz w:val="28"/>
        </w:rPr>
        <w:t>0734</w:t>
      </w:r>
    </w:p>
    <w:p w14:paraId="2D0D25ED" w14:textId="77777777" w:rsidR="0036584A" w:rsidRPr="0019064B" w:rsidRDefault="0036584A" w:rsidP="0036584A">
      <w:pPr>
        <w:pStyle w:val="CRCoverPage"/>
        <w:outlineLvl w:val="0"/>
        <w:rPr>
          <w:b/>
          <w:noProof/>
          <w:sz w:val="24"/>
        </w:rPr>
      </w:pPr>
      <w:r>
        <w:rPr>
          <w:b/>
          <w:noProof/>
          <w:sz w:val="24"/>
        </w:rPr>
        <w:t>Athens</w:t>
      </w:r>
      <w:r w:rsidRPr="00BC44C0">
        <w:rPr>
          <w:b/>
          <w:noProof/>
          <w:sz w:val="24"/>
        </w:rPr>
        <w:t xml:space="preserve">, </w:t>
      </w:r>
      <w:r>
        <w:rPr>
          <w:b/>
          <w:noProof/>
          <w:sz w:val="24"/>
        </w:rPr>
        <w:t>Greece,</w:t>
      </w:r>
      <w:r w:rsidRPr="00BC44C0">
        <w:rPr>
          <w:b/>
          <w:noProof/>
          <w:sz w:val="24"/>
        </w:rPr>
        <w:t xml:space="preserve"> </w:t>
      </w:r>
      <w:r>
        <w:rPr>
          <w:b/>
          <w:noProof/>
          <w:sz w:val="24"/>
        </w:rPr>
        <w:t>Feb</w:t>
      </w:r>
      <w:r w:rsidRPr="00BC44C0">
        <w:rPr>
          <w:b/>
          <w:noProof/>
          <w:sz w:val="24"/>
        </w:rPr>
        <w:t xml:space="preserve"> 1</w:t>
      </w:r>
      <w:r>
        <w:rPr>
          <w:b/>
          <w:noProof/>
          <w:sz w:val="24"/>
        </w:rPr>
        <w:t>7</w:t>
      </w:r>
      <w:r w:rsidRPr="00BC44C0">
        <w:rPr>
          <w:rFonts w:cs="Arial"/>
          <w:b/>
          <w:sz w:val="24"/>
        </w:rPr>
        <w:t>-</w:t>
      </w:r>
      <w:r w:rsidRPr="00BC44C0">
        <w:rPr>
          <w:b/>
          <w:noProof/>
          <w:sz w:val="24"/>
        </w:rPr>
        <w:t>2</w:t>
      </w:r>
      <w:r>
        <w:rPr>
          <w:b/>
          <w:noProof/>
          <w:sz w:val="24"/>
        </w:rPr>
        <w:t>1</w:t>
      </w:r>
      <w:r w:rsidRPr="00BC44C0">
        <w:rPr>
          <w:b/>
          <w:noProof/>
          <w:sz w:val="24"/>
        </w:rPr>
        <w:t>, 202</w:t>
      </w:r>
      <w:bookmarkEnd w:id="0"/>
      <w:r>
        <w:rPr>
          <w:b/>
          <w:noProof/>
          <w:sz w:val="24"/>
        </w:rPr>
        <w:t>5</w:t>
      </w:r>
    </w:p>
    <w:p w14:paraId="6C74CAE3" w14:textId="77777777" w:rsidR="0036584A" w:rsidRDefault="0036584A" w:rsidP="0036584A">
      <w:pPr>
        <w:pStyle w:val="FP"/>
        <w:tabs>
          <w:tab w:val="left" w:pos="567"/>
        </w:tabs>
        <w:rPr>
          <w:rFonts w:ascii="Arial" w:hAnsi="Arial" w:cs="Arial"/>
          <w:b/>
          <w:sz w:val="24"/>
          <w:szCs w:val="24"/>
        </w:rPr>
      </w:pPr>
    </w:p>
    <w:p w14:paraId="579865D8" w14:textId="77777777" w:rsidR="0036584A" w:rsidRPr="001A659D" w:rsidRDefault="0036584A" w:rsidP="0036584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0C87E138" w14:textId="77777777" w:rsidR="0036584A" w:rsidRPr="004B566C" w:rsidRDefault="0036584A" w:rsidP="0036584A">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E7EF0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2E15" w:rsidRPr="00527CB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02E15" w:rsidRPr="008836AC" w14:paraId="5B66F53A" w14:textId="77777777" w:rsidTr="00871653">
        <w:tc>
          <w:tcPr>
            <w:tcW w:w="2436" w:type="dxa"/>
            <w:shd w:val="clear" w:color="auto" w:fill="auto"/>
          </w:tcPr>
          <w:p w14:paraId="0E6C965F" w14:textId="77777777" w:rsidR="00602E15" w:rsidRPr="008836AC" w:rsidRDefault="00602E15" w:rsidP="00602E1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8B5E3D3" w:rsidR="00602E15" w:rsidRPr="008836AC" w:rsidRDefault="00602E15" w:rsidP="00602E15">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527CBE" w:rsidRPr="008836AC" w14:paraId="3B7BA5CF" w14:textId="77777777" w:rsidTr="00871653">
        <w:tc>
          <w:tcPr>
            <w:tcW w:w="2436" w:type="dxa"/>
            <w:shd w:val="clear" w:color="auto" w:fill="auto"/>
          </w:tcPr>
          <w:p w14:paraId="17DAA025" w14:textId="77777777" w:rsidR="00527CBE" w:rsidRPr="008836AC" w:rsidRDefault="00527CBE" w:rsidP="00527CB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54AE32" w14:textId="77777777" w:rsidR="00527CBE" w:rsidRPr="001D74A5" w:rsidRDefault="00527CBE" w:rsidP="00527CBE">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0EAB7F52" w:rsidR="00527CBE" w:rsidRPr="008836AC" w:rsidRDefault="00527CBE" w:rsidP="00527CBE">
            <w:pPr>
              <w:tabs>
                <w:tab w:val="left" w:pos="567"/>
              </w:tabs>
              <w:spacing w:after="0"/>
              <w:rPr>
                <w:rFonts w:ascii="Arial" w:hAnsi="Arial" w:cs="Arial"/>
              </w:rPr>
            </w:pPr>
            <w:r w:rsidRPr="001D74A5">
              <w:rPr>
                <w:rFonts w:ascii="Arial" w:hAnsi="Arial" w:cs="Arial"/>
              </w:rPr>
              <w:t>No</w:t>
            </w:r>
          </w:p>
        </w:tc>
        <w:tc>
          <w:tcPr>
            <w:tcW w:w="1842" w:type="dxa"/>
          </w:tcPr>
          <w:p w14:paraId="0C33B618" w14:textId="77777777" w:rsidR="00527CBE" w:rsidRPr="001D74A5" w:rsidRDefault="00527CBE" w:rsidP="00527CBE">
            <w:pPr>
              <w:tabs>
                <w:tab w:val="left" w:pos="567"/>
              </w:tabs>
              <w:spacing w:after="0"/>
              <w:rPr>
                <w:rFonts w:ascii="Arial" w:hAnsi="Arial" w:cs="Arial"/>
              </w:rPr>
            </w:pPr>
            <w:r w:rsidRPr="001D74A5">
              <w:rPr>
                <w:rFonts w:ascii="Arial" w:hAnsi="Arial" w:cs="Arial"/>
              </w:rPr>
              <w:t xml:space="preserve">Core part: </w:t>
            </w:r>
          </w:p>
          <w:p w14:paraId="4F4E6C8C" w14:textId="36DD61E1"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45D9EE45" w14:textId="77777777" w:rsidR="00527CBE" w:rsidRPr="001D74A5" w:rsidRDefault="00527CBE" w:rsidP="00527CBE">
            <w:pPr>
              <w:tabs>
                <w:tab w:val="left" w:pos="567"/>
              </w:tabs>
              <w:spacing w:after="0"/>
              <w:rPr>
                <w:rFonts w:ascii="Arial" w:hAnsi="Arial" w:cs="Arial"/>
              </w:rPr>
            </w:pPr>
            <w:r w:rsidRPr="001D74A5">
              <w:rPr>
                <w:rFonts w:ascii="Arial" w:hAnsi="Arial" w:cs="Arial"/>
              </w:rPr>
              <w:t>Performance part:</w:t>
            </w:r>
          </w:p>
          <w:p w14:paraId="3DC7ABB4" w14:textId="54969812"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DF8FAAE" w14:textId="77777777" w:rsidR="00527CBE" w:rsidRPr="001D74A5" w:rsidRDefault="00527CBE" w:rsidP="00527CBE">
            <w:pPr>
              <w:tabs>
                <w:tab w:val="left" w:pos="567"/>
              </w:tabs>
              <w:spacing w:after="0"/>
              <w:rPr>
                <w:rFonts w:ascii="Arial" w:hAnsi="Arial" w:cs="Arial"/>
              </w:rPr>
            </w:pPr>
            <w:r w:rsidRPr="001D74A5">
              <w:rPr>
                <w:rFonts w:ascii="Arial" w:hAnsi="Arial" w:cs="Arial"/>
              </w:rPr>
              <w:t>Testing part:</w:t>
            </w:r>
          </w:p>
          <w:p w14:paraId="6184B75F" w14:textId="13B5B5FD"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Yes</w:t>
            </w:r>
          </w:p>
        </w:tc>
      </w:tr>
      <w:tr w:rsidR="00602E15" w:rsidRPr="008836AC" w14:paraId="12B4E9B7" w14:textId="77777777" w:rsidTr="00871653">
        <w:tc>
          <w:tcPr>
            <w:tcW w:w="2436" w:type="dxa"/>
          </w:tcPr>
          <w:p w14:paraId="1194B810" w14:textId="77777777" w:rsidR="00602E15" w:rsidRPr="008836AC" w:rsidRDefault="00602E15" w:rsidP="00602E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6B9CF8" w:rsidR="00602E15" w:rsidRPr="008836AC" w:rsidRDefault="00602E15" w:rsidP="00602E15">
            <w:pPr>
              <w:tabs>
                <w:tab w:val="left" w:pos="567"/>
              </w:tabs>
              <w:spacing w:after="0"/>
              <w:rPr>
                <w:rFonts w:ascii="Arial" w:hAnsi="Arial" w:cs="Arial"/>
              </w:rPr>
            </w:pPr>
            <w:r w:rsidRPr="00BF220C">
              <w:rPr>
                <w:rFonts w:ascii="Arial" w:hAnsi="Arial" w:cs="Arial"/>
              </w:rPr>
              <w:t>4Rx_low_NR_band_handheld_3Tx_NR_CA_ENDC-UEConTest</w:t>
            </w:r>
          </w:p>
        </w:tc>
      </w:tr>
      <w:tr w:rsidR="00602E15" w:rsidRPr="008836AC" w14:paraId="5DE04433" w14:textId="77777777" w:rsidTr="00871653">
        <w:tc>
          <w:tcPr>
            <w:tcW w:w="2436" w:type="dxa"/>
          </w:tcPr>
          <w:p w14:paraId="4176DAE9" w14:textId="77777777" w:rsidR="00602E15" w:rsidRPr="008836AC" w:rsidRDefault="00602E15" w:rsidP="00602E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71A8BE" w:rsidR="00602E15" w:rsidRPr="008836AC" w:rsidRDefault="00602E15" w:rsidP="00602E15">
            <w:pPr>
              <w:tabs>
                <w:tab w:val="left" w:pos="567"/>
              </w:tabs>
              <w:spacing w:after="0"/>
              <w:rPr>
                <w:rFonts w:ascii="Arial" w:hAnsi="Arial" w:cs="Arial"/>
                <w:lang w:eastAsia="ja-JP"/>
              </w:rPr>
            </w:pPr>
            <w:r>
              <w:rPr>
                <w:rFonts w:ascii="Arial" w:eastAsiaTheme="minorEastAsia" w:hAnsi="Arial" w:cs="Arial"/>
                <w:lang w:eastAsia="zh-CN"/>
              </w:rPr>
              <w:t>1020088</w:t>
            </w:r>
          </w:p>
        </w:tc>
      </w:tr>
      <w:tr w:rsidR="00602E15" w:rsidRPr="008836AC" w14:paraId="2184CB69" w14:textId="77777777" w:rsidTr="00871653">
        <w:tc>
          <w:tcPr>
            <w:tcW w:w="2436" w:type="dxa"/>
          </w:tcPr>
          <w:p w14:paraId="7FA547CB" w14:textId="77777777" w:rsidR="00602E15" w:rsidRPr="008836AC" w:rsidRDefault="00602E15" w:rsidP="00602E15">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341EA" w:rsidR="00602E15" w:rsidRPr="008836AC" w:rsidRDefault="00602E15" w:rsidP="00602E15">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9E73B1" w:rsidRPr="008836AC" w14:paraId="0BE4E3F0" w14:textId="77777777" w:rsidTr="00871653">
        <w:tc>
          <w:tcPr>
            <w:tcW w:w="2436" w:type="dxa"/>
          </w:tcPr>
          <w:p w14:paraId="7E7C416D" w14:textId="77777777" w:rsidR="009E73B1" w:rsidRDefault="009E73B1" w:rsidP="009E73B1">
            <w:pPr>
              <w:tabs>
                <w:tab w:val="left" w:pos="567"/>
              </w:tabs>
              <w:spacing w:after="0"/>
              <w:rPr>
                <w:rFonts w:ascii="Arial" w:hAnsi="Arial" w:cs="Arial"/>
                <w:b/>
              </w:rPr>
            </w:pPr>
            <w:r>
              <w:rPr>
                <w:rFonts w:ascii="Arial" w:hAnsi="Arial" w:cs="Arial"/>
                <w:b/>
              </w:rPr>
              <w:t>Target Completion Date</w:t>
            </w:r>
          </w:p>
          <w:p w14:paraId="7FE6F1F9" w14:textId="77777777" w:rsidR="009E73B1" w:rsidRPr="008836AC" w:rsidRDefault="009E73B1" w:rsidP="009E73B1">
            <w:pPr>
              <w:tabs>
                <w:tab w:val="left" w:pos="567"/>
              </w:tabs>
              <w:spacing w:after="0"/>
              <w:rPr>
                <w:rFonts w:ascii="Arial" w:hAnsi="Arial" w:cs="Arial"/>
                <w:b/>
              </w:rPr>
            </w:pPr>
            <w:r w:rsidRPr="000715AF">
              <w:rPr>
                <w:rFonts w:ascii="Arial" w:hAnsi="Arial" w:cs="Arial"/>
                <w:b/>
              </w:rPr>
              <w:t>(indicate if changed)</w:t>
            </w:r>
          </w:p>
        </w:tc>
        <w:tc>
          <w:tcPr>
            <w:tcW w:w="1846" w:type="dxa"/>
          </w:tcPr>
          <w:p w14:paraId="39A0768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5BEF948C"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7B50CE4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6606172A"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C71034F"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66989A21"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43D958EB" w:rsidR="009E73B1" w:rsidRPr="006A7BCB" w:rsidRDefault="009E73B1" w:rsidP="009E73B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w:t>
            </w:r>
            <w:r w:rsidR="00B00327">
              <w:rPr>
                <w:rFonts w:ascii="Arial" w:hAnsi="Arial" w:cs="Arial"/>
                <w:kern w:val="2"/>
                <w:sz w:val="21"/>
                <w:szCs w:val="22"/>
                <w:lang w:val="en-US" w:eastAsia="ja-JP"/>
              </w:rPr>
              <w:t>3</w:t>
            </w:r>
            <w:r w:rsidRPr="00F05C06">
              <w:rPr>
                <w:rFonts w:ascii="Arial" w:hAnsi="Arial" w:cs="Arial"/>
                <w:kern w:val="2"/>
                <w:sz w:val="21"/>
                <w:szCs w:val="22"/>
                <w:lang w:val="en-US" w:eastAsia="ja-JP"/>
              </w:rPr>
              <w:t>/2025</w:t>
            </w:r>
          </w:p>
        </w:tc>
      </w:tr>
      <w:tr w:rsidR="009E73B1" w:rsidRPr="008836AC" w14:paraId="2EC56AAA" w14:textId="77777777" w:rsidTr="00871653">
        <w:tc>
          <w:tcPr>
            <w:tcW w:w="2436" w:type="dxa"/>
          </w:tcPr>
          <w:p w14:paraId="67092FF9" w14:textId="77777777" w:rsidR="009E73B1" w:rsidRDefault="009E73B1" w:rsidP="009E73B1">
            <w:pPr>
              <w:tabs>
                <w:tab w:val="left" w:pos="567"/>
              </w:tabs>
              <w:spacing w:after="0"/>
              <w:rPr>
                <w:rFonts w:ascii="Arial" w:hAnsi="Arial" w:cs="Arial"/>
                <w:b/>
              </w:rPr>
            </w:pPr>
            <w:r>
              <w:rPr>
                <w:rFonts w:ascii="Arial" w:hAnsi="Arial" w:cs="Arial"/>
                <w:b/>
              </w:rPr>
              <w:t>Overall Completion level</w:t>
            </w:r>
          </w:p>
        </w:tc>
        <w:tc>
          <w:tcPr>
            <w:tcW w:w="1846" w:type="dxa"/>
          </w:tcPr>
          <w:p w14:paraId="50D9EAC0" w14:textId="77777777" w:rsidR="009E73B1" w:rsidRPr="001D74A5" w:rsidRDefault="009E73B1" w:rsidP="009E73B1">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30FA675"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9F0CA54"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458EB8BB"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B186EB7" w14:textId="77777777" w:rsidR="009E73B1" w:rsidRPr="001D74A5" w:rsidRDefault="009E73B1" w:rsidP="009E73B1">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035C4A09"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014C2541" w14:textId="77777777" w:rsidR="009E73B1" w:rsidRDefault="009E73B1" w:rsidP="009E73B1">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71DDC4F3" w:rsidR="009E73B1" w:rsidRPr="000469F2" w:rsidRDefault="00B00327" w:rsidP="009E73B1">
            <w:pPr>
              <w:tabs>
                <w:tab w:val="left" w:pos="567"/>
              </w:tabs>
              <w:spacing w:after="0"/>
              <w:rPr>
                <w:rFonts w:ascii="Arial" w:hAnsi="Arial" w:cs="Arial"/>
                <w:highlight w:val="yellow"/>
                <w:lang w:eastAsia="ja-JP"/>
              </w:rPr>
            </w:pPr>
            <w:r>
              <w:rPr>
                <w:rFonts w:ascii="Arial" w:eastAsiaTheme="minorEastAsia" w:hAnsi="Arial" w:cs="Arial"/>
                <w:color w:val="00B050"/>
                <w:kern w:val="2"/>
                <w:lang w:val="en-US" w:eastAsia="zh-CN"/>
              </w:rPr>
              <w:t>100</w:t>
            </w:r>
            <w:r w:rsidR="009E73B1" w:rsidRPr="000469F2">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971EA" w:rsidRPr="008836AC" w14:paraId="03414101" w14:textId="77777777" w:rsidTr="0004378F">
        <w:tc>
          <w:tcPr>
            <w:tcW w:w="2751" w:type="dxa"/>
            <w:gridSpan w:val="2"/>
          </w:tcPr>
          <w:p w14:paraId="2B3BFDFD" w14:textId="77777777" w:rsidR="005971EA" w:rsidRPr="008836AC" w:rsidRDefault="005971EA" w:rsidP="0004378F">
            <w:pPr>
              <w:tabs>
                <w:tab w:val="left" w:pos="567"/>
              </w:tabs>
              <w:spacing w:after="0"/>
              <w:rPr>
                <w:rFonts w:ascii="Arial" w:hAnsi="Arial" w:cs="Arial"/>
                <w:b/>
              </w:rPr>
            </w:pPr>
            <w:r w:rsidRPr="008836AC">
              <w:rPr>
                <w:rFonts w:ascii="Arial" w:hAnsi="Arial" w:cs="Arial"/>
                <w:b/>
              </w:rPr>
              <w:t>Leading WG</w:t>
            </w:r>
          </w:p>
        </w:tc>
        <w:tc>
          <w:tcPr>
            <w:tcW w:w="7335" w:type="dxa"/>
          </w:tcPr>
          <w:p w14:paraId="378BA4E2" w14:textId="77777777" w:rsidR="005971EA" w:rsidRPr="009F0BC2" w:rsidRDefault="005971EA" w:rsidP="000437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5971EA" w:rsidRPr="008836AC" w14:paraId="5888E9E0" w14:textId="77777777" w:rsidTr="0004378F">
        <w:tc>
          <w:tcPr>
            <w:tcW w:w="1415" w:type="dxa"/>
            <w:vMerge w:val="restart"/>
            <w:vAlign w:val="center"/>
          </w:tcPr>
          <w:p w14:paraId="7967811A" w14:textId="77777777" w:rsidR="005971EA" w:rsidRPr="008836AC" w:rsidRDefault="005971EA" w:rsidP="0004378F">
            <w:pPr>
              <w:tabs>
                <w:tab w:val="left" w:pos="567"/>
              </w:tabs>
              <w:rPr>
                <w:rFonts w:ascii="Arial" w:hAnsi="Arial" w:cs="Arial"/>
                <w:b/>
              </w:rPr>
            </w:pPr>
            <w:r w:rsidRPr="008836AC">
              <w:rPr>
                <w:rFonts w:ascii="Arial" w:hAnsi="Arial" w:cs="Arial"/>
                <w:b/>
              </w:rPr>
              <w:t>Rapporteur</w:t>
            </w:r>
          </w:p>
        </w:tc>
        <w:tc>
          <w:tcPr>
            <w:tcW w:w="1336" w:type="dxa"/>
          </w:tcPr>
          <w:p w14:paraId="12D0B611" w14:textId="77777777" w:rsidR="005971EA" w:rsidRPr="008836AC" w:rsidRDefault="005971EA" w:rsidP="0004378F">
            <w:pPr>
              <w:tabs>
                <w:tab w:val="left" w:pos="567"/>
              </w:tabs>
              <w:spacing w:after="0"/>
              <w:rPr>
                <w:rFonts w:ascii="Arial" w:hAnsi="Arial" w:cs="Arial"/>
                <w:b/>
              </w:rPr>
            </w:pPr>
            <w:r w:rsidRPr="008836AC">
              <w:rPr>
                <w:rFonts w:ascii="Arial" w:hAnsi="Arial" w:cs="Arial"/>
                <w:b/>
              </w:rPr>
              <w:t>Name</w:t>
            </w:r>
          </w:p>
        </w:tc>
        <w:tc>
          <w:tcPr>
            <w:tcW w:w="7335" w:type="dxa"/>
          </w:tcPr>
          <w:p w14:paraId="6BE558B4" w14:textId="77777777" w:rsidR="005971EA" w:rsidRPr="009F0BC2" w:rsidRDefault="005971EA" w:rsidP="0004378F">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5971EA" w:rsidRPr="008836AC" w14:paraId="159F0CCA" w14:textId="77777777" w:rsidTr="0004378F">
        <w:tc>
          <w:tcPr>
            <w:tcW w:w="1415" w:type="dxa"/>
            <w:vMerge/>
          </w:tcPr>
          <w:p w14:paraId="17811337" w14:textId="77777777" w:rsidR="005971EA" w:rsidRPr="008836AC" w:rsidRDefault="005971EA" w:rsidP="0004378F">
            <w:pPr>
              <w:tabs>
                <w:tab w:val="left" w:pos="567"/>
              </w:tabs>
              <w:rPr>
                <w:rFonts w:ascii="Arial" w:hAnsi="Arial" w:cs="Arial"/>
                <w:b/>
              </w:rPr>
            </w:pPr>
          </w:p>
        </w:tc>
        <w:tc>
          <w:tcPr>
            <w:tcW w:w="1336" w:type="dxa"/>
          </w:tcPr>
          <w:p w14:paraId="4DCADA7B" w14:textId="77777777" w:rsidR="005971EA" w:rsidRPr="008836AC" w:rsidRDefault="005971EA" w:rsidP="0004378F">
            <w:pPr>
              <w:tabs>
                <w:tab w:val="left" w:pos="567"/>
              </w:tabs>
              <w:spacing w:after="0"/>
              <w:rPr>
                <w:rFonts w:ascii="Arial" w:hAnsi="Arial" w:cs="Arial"/>
                <w:b/>
              </w:rPr>
            </w:pPr>
            <w:r w:rsidRPr="008836AC">
              <w:rPr>
                <w:rFonts w:ascii="Arial" w:hAnsi="Arial" w:cs="Arial"/>
                <w:b/>
              </w:rPr>
              <w:t>Company</w:t>
            </w:r>
          </w:p>
        </w:tc>
        <w:tc>
          <w:tcPr>
            <w:tcW w:w="7335" w:type="dxa"/>
          </w:tcPr>
          <w:p w14:paraId="7A2C6EAE" w14:textId="77777777" w:rsidR="005971EA" w:rsidRPr="008836AC" w:rsidRDefault="005971EA" w:rsidP="0004378F">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5971EA" w:rsidRPr="008836AC" w14:paraId="407A7FD8" w14:textId="77777777" w:rsidTr="0004378F">
        <w:tc>
          <w:tcPr>
            <w:tcW w:w="1415" w:type="dxa"/>
            <w:vMerge/>
          </w:tcPr>
          <w:p w14:paraId="11BA535D" w14:textId="77777777" w:rsidR="005971EA" w:rsidRPr="008836AC" w:rsidRDefault="005971EA" w:rsidP="0004378F">
            <w:pPr>
              <w:tabs>
                <w:tab w:val="left" w:pos="567"/>
              </w:tabs>
              <w:rPr>
                <w:rFonts w:ascii="Arial" w:hAnsi="Arial" w:cs="Arial"/>
                <w:b/>
              </w:rPr>
            </w:pPr>
          </w:p>
        </w:tc>
        <w:tc>
          <w:tcPr>
            <w:tcW w:w="1336" w:type="dxa"/>
          </w:tcPr>
          <w:p w14:paraId="341CD02E" w14:textId="77777777" w:rsidR="005971EA" w:rsidRPr="008836AC" w:rsidRDefault="005971EA" w:rsidP="0004378F">
            <w:pPr>
              <w:tabs>
                <w:tab w:val="left" w:pos="567"/>
              </w:tabs>
              <w:spacing w:after="0"/>
              <w:rPr>
                <w:rFonts w:ascii="Arial" w:hAnsi="Arial" w:cs="Arial"/>
                <w:b/>
              </w:rPr>
            </w:pPr>
            <w:r w:rsidRPr="008836AC">
              <w:rPr>
                <w:rFonts w:ascii="Arial" w:hAnsi="Arial" w:cs="Arial"/>
                <w:b/>
              </w:rPr>
              <w:t>Email</w:t>
            </w:r>
          </w:p>
        </w:tc>
        <w:tc>
          <w:tcPr>
            <w:tcW w:w="7335" w:type="dxa"/>
          </w:tcPr>
          <w:p w14:paraId="506B53CB" w14:textId="77777777" w:rsidR="005971EA" w:rsidRPr="008836AC" w:rsidRDefault="005971EA" w:rsidP="0004378F">
            <w:pPr>
              <w:tabs>
                <w:tab w:val="left" w:pos="567"/>
              </w:tabs>
              <w:spacing w:after="0"/>
              <w:rPr>
                <w:rFonts w:ascii="Arial" w:hAnsi="Arial" w:cs="Arial"/>
              </w:rPr>
            </w:pPr>
            <w:r>
              <w:rPr>
                <w:rFonts w:ascii="Arial" w:hAnsi="Arial" w:cs="Arial"/>
              </w:rPr>
              <w:t>zhangyaping13@huawei.com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A202EA1" w:rsidR="00815869" w:rsidRDefault="00815869" w:rsidP="00815869">
      <w:pPr>
        <w:pStyle w:val="4"/>
        <w:rPr>
          <w:lang w:eastAsia="ja-JP"/>
        </w:rPr>
      </w:pPr>
      <w:r>
        <w:rPr>
          <w:lang w:eastAsia="ja-JP"/>
        </w:rPr>
        <w:t>2.5.1</w:t>
      </w:r>
      <w:r>
        <w:rPr>
          <w:lang w:eastAsia="ja-JP"/>
        </w:rPr>
        <w:tab/>
        <w:t>Agreements</w:t>
      </w:r>
    </w:p>
    <w:p w14:paraId="216569F5" w14:textId="55750602" w:rsidR="00932395" w:rsidRDefault="00932395" w:rsidP="00932395">
      <w:pPr>
        <w:spacing w:after="120"/>
        <w:rPr>
          <w:rFonts w:ascii="Arial" w:eastAsiaTheme="minorEastAsia" w:hAnsi="Arial" w:cs="Arial"/>
          <w:lang w:eastAsia="zh-CN"/>
        </w:rPr>
      </w:pPr>
      <w:r>
        <w:rPr>
          <w:rFonts w:ascii="Arial" w:eastAsiaTheme="minorEastAsia" w:hAnsi="Arial" w:cs="Arial"/>
          <w:lang w:eastAsia="zh-CN"/>
        </w:rPr>
        <w:t>The work plan was updated in [1] based on RAN5#10</w:t>
      </w:r>
      <w:r w:rsidR="002D5910">
        <w:rPr>
          <w:rFonts w:ascii="Arial" w:eastAsiaTheme="minorEastAsia" w:hAnsi="Arial" w:cs="Arial"/>
          <w:lang w:eastAsia="zh-CN"/>
        </w:rPr>
        <w:t>6</w:t>
      </w:r>
      <w:r>
        <w:rPr>
          <w:rFonts w:ascii="Arial" w:eastAsiaTheme="minorEastAsia" w:hAnsi="Arial" w:cs="Arial"/>
          <w:lang w:eastAsia="zh-CN"/>
        </w:rPr>
        <w:t xml:space="preserve"> meeting output.</w:t>
      </w:r>
    </w:p>
    <w:p w14:paraId="4A9EA8F4" w14:textId="05746C3F" w:rsidR="00932395" w:rsidRDefault="00932395" w:rsidP="00932395">
      <w:pPr>
        <w:spacing w:after="120"/>
        <w:rPr>
          <w:rFonts w:ascii="Arial" w:eastAsiaTheme="minorEastAsia" w:hAnsi="Arial" w:cs="Arial"/>
          <w:lang w:eastAsia="zh-CN"/>
        </w:rPr>
      </w:pPr>
      <w:r>
        <w:rPr>
          <w:rFonts w:ascii="Arial" w:eastAsiaTheme="minorEastAsia" w:hAnsi="Arial" w:cs="Arial"/>
          <w:lang w:eastAsia="zh-CN"/>
        </w:rPr>
        <w:t>The detailed progress is listed as below:</w:t>
      </w:r>
    </w:p>
    <w:p w14:paraId="184971EF" w14:textId="695F318C" w:rsidR="0034715B" w:rsidRDefault="002D5910" w:rsidP="00932395">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kern w:val="0"/>
          <w:sz w:val="20"/>
          <w:szCs w:val="20"/>
          <w:lang w:val="en-GB" w:eastAsia="zh-CN"/>
        </w:rPr>
        <w:t>MOP for PC1.5 CA are added.</w:t>
      </w:r>
    </w:p>
    <w:p w14:paraId="03FCB808" w14:textId="12DEDA79" w:rsidR="002D5910" w:rsidRDefault="002D5910" w:rsidP="00932395">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R</w:t>
      </w:r>
      <w:r>
        <w:rPr>
          <w:rFonts w:ascii="Arial" w:eastAsiaTheme="minorEastAsia" w:hAnsi="Arial" w:cs="Arial"/>
          <w:kern w:val="0"/>
          <w:sz w:val="20"/>
          <w:szCs w:val="20"/>
          <w:lang w:val="en-GB" w:eastAsia="zh-CN"/>
        </w:rPr>
        <w:t>eference sensitivity testing for PC1.5 CA are introduced.</w:t>
      </w:r>
    </w:p>
    <w:p w14:paraId="0A7003B1" w14:textId="0D93951A" w:rsidR="002D5910" w:rsidRDefault="002D5910" w:rsidP="00932395">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kern w:val="0"/>
          <w:sz w:val="20"/>
          <w:szCs w:val="20"/>
          <w:lang w:val="en-GB" w:eastAsia="zh-CN"/>
        </w:rPr>
        <w:t>OOBE, transmit intermodulation are added for CA/DC with 3Tx</w:t>
      </w:r>
      <w:r>
        <w:rPr>
          <w:rFonts w:ascii="Arial" w:eastAsiaTheme="minorEastAsia" w:hAnsi="Arial" w:cs="Arial" w:hint="eastAsia"/>
          <w:kern w:val="0"/>
          <w:sz w:val="20"/>
          <w:szCs w:val="20"/>
          <w:lang w:val="en-GB" w:eastAsia="zh-CN"/>
        </w:rPr>
        <w:t>.</w:t>
      </w:r>
    </w:p>
    <w:p w14:paraId="71CBCC93" w14:textId="77777777" w:rsidR="002D5910" w:rsidRPr="002D5910" w:rsidRDefault="002D5910" w:rsidP="002D5910">
      <w:pPr>
        <w:spacing w:after="120"/>
        <w:rPr>
          <w:rFonts w:ascii="Arial" w:eastAsiaTheme="minorEastAsia" w:hAnsi="Arial" w:cs="Arial" w:hint="eastAsia"/>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780457" w14:textId="77777777" w:rsidR="00EC5F85" w:rsidRPr="001D74A5" w:rsidRDefault="00EC5F85" w:rsidP="007B5388">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4B246B" w14:textId="3894AD4C" w:rsidR="00EC5F85" w:rsidRDefault="00EC5F85" w:rsidP="007B5388">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2D5910">
        <w:rPr>
          <w:rFonts w:ascii="Arial" w:eastAsia="Yu Mincho" w:hAnsi="Arial" w:cs="Arial"/>
          <w:bCs/>
        </w:rPr>
        <w:t>50733</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42D9A2EA" w14:textId="77777777" w:rsidR="00EC5F85" w:rsidRPr="00D24C4D" w:rsidRDefault="00EC5F85" w:rsidP="007B5388">
      <w:pPr>
        <w:snapToGrid w:val="0"/>
        <w:spacing w:after="0"/>
        <w:rPr>
          <w:rFonts w:ascii="Arial" w:eastAsiaTheme="minorEastAsia" w:hAnsi="Arial" w:cs="Arial"/>
          <w:b/>
          <w:lang w:val="en-US"/>
        </w:rPr>
      </w:pPr>
    </w:p>
    <w:p w14:paraId="324BD495" w14:textId="77777777" w:rsidR="00EC5F85" w:rsidRPr="001D74A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F6EE29" w14:textId="610CED2A" w:rsidR="00ED22A6" w:rsidRPr="00ED22A6" w:rsidRDefault="00D41FFD" w:rsidP="007B5388">
      <w:pPr>
        <w:pStyle w:val="aff7"/>
        <w:numPr>
          <w:ilvl w:val="0"/>
          <w:numId w:val="20"/>
        </w:numPr>
        <w:snapToGrid w:val="0"/>
        <w:ind w:leftChars="0"/>
        <w:rPr>
          <w:rFonts w:ascii="Arial" w:eastAsia="Yu Mincho" w:hAnsi="Arial" w:cs="Arial"/>
          <w:bCs/>
        </w:rPr>
      </w:pPr>
      <w:r w:rsidRPr="00D41FFD">
        <w:rPr>
          <w:rFonts w:ascii="Arial" w:eastAsia="Yu Mincho" w:hAnsi="Arial" w:cs="Arial"/>
          <w:bCs/>
        </w:rPr>
        <w:t>R</w:t>
      </w:r>
      <w:r w:rsidR="00ED22A6" w:rsidRPr="00ED22A6">
        <w:rPr>
          <w:rFonts w:ascii="Arial" w:eastAsia="Yu Mincho" w:hAnsi="Arial" w:cs="Arial"/>
          <w:bCs/>
        </w:rPr>
        <w:t>5-250735</w:t>
      </w:r>
      <w:r w:rsidR="00ED22A6" w:rsidRPr="00ED22A6">
        <w:rPr>
          <w:rFonts w:ascii="Arial" w:eastAsia="Yu Mincho" w:hAnsi="Arial" w:cs="Arial"/>
          <w:bCs/>
        </w:rPr>
        <w:tab/>
        <w:t>Addition of MOP for Power Class 1.5 CA with UL MIMO</w:t>
      </w:r>
      <w:r w:rsidR="00ED22A6" w:rsidRPr="001D74A5">
        <w:rPr>
          <w:rFonts w:ascii="Arial" w:eastAsia="Yu Mincho" w:hAnsi="Arial" w:cs="Arial"/>
          <w:bCs/>
        </w:rPr>
        <w:tab/>
        <w:t>Huawei, HiSilicon</w:t>
      </w:r>
    </w:p>
    <w:p w14:paraId="791B5137" w14:textId="1DB789ED"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R5-250736</w:t>
      </w:r>
      <w:r w:rsidRPr="00ED22A6">
        <w:rPr>
          <w:rFonts w:ascii="Arial" w:eastAsia="Yu Mincho" w:hAnsi="Arial" w:cs="Arial"/>
          <w:bCs/>
        </w:rPr>
        <w:tab/>
        <w:t>Addition of MOP for Power Class 1.5 CA with TxD</w:t>
      </w:r>
      <w:r w:rsidRPr="001D74A5">
        <w:rPr>
          <w:rFonts w:ascii="Arial" w:eastAsia="Yu Mincho" w:hAnsi="Arial" w:cs="Arial"/>
          <w:bCs/>
        </w:rPr>
        <w:tab/>
        <w:t>Huawei, HiSilicon</w:t>
      </w:r>
    </w:p>
    <w:p w14:paraId="28079F46" w14:textId="17BBD8A4"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R5-250737</w:t>
      </w:r>
      <w:r w:rsidRPr="00ED22A6">
        <w:rPr>
          <w:rFonts w:ascii="Arial" w:eastAsia="Yu Mincho" w:hAnsi="Arial" w:cs="Arial"/>
          <w:bCs/>
        </w:rPr>
        <w:tab/>
        <w:t>Addition of new test cases 6.5H.3.2 OOBE for inter-band CA with UL MIMO</w:t>
      </w:r>
    </w:p>
    <w:p w14:paraId="47760763" w14:textId="25331CDF"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R5-250738</w:t>
      </w:r>
      <w:r w:rsidRPr="00ED22A6">
        <w:rPr>
          <w:rFonts w:ascii="Arial" w:eastAsia="Yu Mincho" w:hAnsi="Arial" w:cs="Arial"/>
          <w:bCs/>
        </w:rPr>
        <w:tab/>
        <w:t>Addition of new test case 6.5H.3.4 for inter-band CA with UL MIMO</w:t>
      </w:r>
      <w:r w:rsidRPr="001D74A5">
        <w:rPr>
          <w:rFonts w:ascii="Arial" w:eastAsia="Yu Mincho" w:hAnsi="Arial" w:cs="Arial"/>
          <w:bCs/>
        </w:rPr>
        <w:tab/>
        <w:t>Huawei, HiSilicon</w:t>
      </w:r>
    </w:p>
    <w:p w14:paraId="16063B55" w14:textId="34E74D56"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R5-250739</w:t>
      </w:r>
      <w:r w:rsidRPr="00ED22A6">
        <w:rPr>
          <w:rFonts w:ascii="Arial" w:eastAsia="Yu Mincho" w:hAnsi="Arial" w:cs="Arial"/>
          <w:bCs/>
        </w:rPr>
        <w:tab/>
        <w:t>Addition of new test cases 6.5L.3.2 OOBE for inter-band CA with Tx Diversity</w:t>
      </w:r>
      <w:r w:rsidRPr="001D74A5">
        <w:rPr>
          <w:rFonts w:ascii="Arial" w:eastAsia="Yu Mincho" w:hAnsi="Arial" w:cs="Arial"/>
          <w:bCs/>
        </w:rPr>
        <w:tab/>
        <w:t>Huawei, HiSilicon</w:t>
      </w:r>
    </w:p>
    <w:p w14:paraId="081EE19B" w14:textId="288EAA2B"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R5-250740</w:t>
      </w:r>
      <w:r w:rsidRPr="00ED22A6">
        <w:rPr>
          <w:rFonts w:ascii="Arial" w:eastAsia="Yu Mincho" w:hAnsi="Arial" w:cs="Arial"/>
          <w:bCs/>
        </w:rPr>
        <w:tab/>
        <w:t>Addition of new test case 6.5L.3.4 for inter-band CA with Tx Diversity</w:t>
      </w:r>
      <w:r w:rsidRPr="001D74A5">
        <w:rPr>
          <w:rFonts w:ascii="Arial" w:eastAsia="Yu Mincho" w:hAnsi="Arial" w:cs="Arial"/>
          <w:bCs/>
        </w:rPr>
        <w:tab/>
        <w:t>Huawei, HiSilicon</w:t>
      </w:r>
    </w:p>
    <w:p w14:paraId="23C1B3DA" w14:textId="25CAD899" w:rsidR="00ED22A6"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R5-251141</w:t>
      </w:r>
      <w:r w:rsidRPr="00ED22A6">
        <w:rPr>
          <w:rFonts w:ascii="Arial" w:eastAsia="Yu Mincho" w:hAnsi="Arial" w:cs="Arial"/>
          <w:bCs/>
        </w:rPr>
        <w:tab/>
        <w:t>Editorial correction of headings</w:t>
      </w:r>
      <w:r w:rsidR="00BA0E85">
        <w:rPr>
          <w:rFonts w:ascii="Arial" w:eastAsia="Yu Mincho" w:hAnsi="Arial" w:cs="Arial"/>
          <w:bCs/>
        </w:rPr>
        <w:tab/>
      </w:r>
    </w:p>
    <w:p w14:paraId="4C69E03C" w14:textId="042309DE" w:rsidR="00D41FFD" w:rsidRPr="00ED22A6" w:rsidRDefault="00ED22A6" w:rsidP="007B5388">
      <w:pPr>
        <w:pStyle w:val="aff7"/>
        <w:numPr>
          <w:ilvl w:val="0"/>
          <w:numId w:val="20"/>
        </w:numPr>
        <w:snapToGrid w:val="0"/>
        <w:ind w:leftChars="0"/>
        <w:rPr>
          <w:rFonts w:ascii="Arial" w:eastAsia="Yu Mincho" w:hAnsi="Arial" w:cs="Arial"/>
          <w:bCs/>
        </w:rPr>
      </w:pPr>
      <w:r w:rsidRPr="00ED22A6">
        <w:rPr>
          <w:rFonts w:ascii="Arial" w:eastAsia="Yu Mincho" w:hAnsi="Arial" w:cs="Arial"/>
          <w:bCs/>
        </w:rPr>
        <w:t>R5-251507</w:t>
      </w:r>
      <w:r w:rsidRPr="00ED22A6">
        <w:rPr>
          <w:rFonts w:ascii="Arial" w:eastAsia="Yu Mincho" w:hAnsi="Arial" w:cs="Arial"/>
          <w:bCs/>
        </w:rPr>
        <w:tab/>
        <w:t>Addition of MSD requirements for PC1.5 CA configurations</w:t>
      </w:r>
      <w:r w:rsidRPr="001D74A5">
        <w:rPr>
          <w:rFonts w:ascii="Arial" w:eastAsia="Yu Mincho" w:hAnsi="Arial" w:cs="Arial"/>
          <w:bCs/>
        </w:rPr>
        <w:tab/>
        <w:t>Huawei, HiSilicon</w:t>
      </w:r>
    </w:p>
    <w:p w14:paraId="1E87843C" w14:textId="77777777" w:rsidR="00ED22A6" w:rsidRDefault="00ED22A6" w:rsidP="007B5388">
      <w:pPr>
        <w:snapToGrid w:val="0"/>
        <w:spacing w:after="0"/>
        <w:rPr>
          <w:rFonts w:ascii="Arial" w:eastAsiaTheme="minorEastAsia" w:hAnsi="Arial" w:cs="Arial"/>
          <w:b/>
          <w:lang w:val="en-US"/>
        </w:rPr>
      </w:pPr>
    </w:p>
    <w:p w14:paraId="6FBC4C11" w14:textId="20DECDBD" w:rsidR="00EC5F8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158AF4EF" w14:textId="30836563"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R5-250743</w:t>
      </w:r>
      <w:r w:rsidRPr="00ED2DD7">
        <w:rPr>
          <w:rFonts w:ascii="Arial" w:eastAsia="Yu Mincho" w:hAnsi="Arial" w:cs="Arial"/>
          <w:bCs/>
        </w:rPr>
        <w:tab/>
        <w:t>Addition of new test case 6.5H.1.3 OBW for inter-band EN-DC with UL MIMO</w:t>
      </w:r>
      <w:r w:rsidR="005E0E72" w:rsidRPr="001D74A5">
        <w:rPr>
          <w:rFonts w:ascii="Arial" w:eastAsia="Yu Mincho" w:hAnsi="Arial" w:cs="Arial"/>
          <w:bCs/>
        </w:rPr>
        <w:tab/>
        <w:t>Huawei, HiSilicon</w:t>
      </w:r>
    </w:p>
    <w:p w14:paraId="0EE34454" w14:textId="252E23C4"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w:t>
      </w:r>
      <w:r>
        <w:rPr>
          <w:rFonts w:ascii="Arial" w:eastAsia="Yu Mincho" w:hAnsi="Arial" w:cs="Arial"/>
          <w:bCs/>
        </w:rPr>
        <w:t>1695</w:t>
      </w:r>
      <w:r w:rsidRPr="00ED2DD7">
        <w:rPr>
          <w:rFonts w:ascii="Arial" w:eastAsia="Yu Mincho" w:hAnsi="Arial" w:cs="Arial"/>
          <w:bCs/>
        </w:rPr>
        <w:tab/>
        <w:t>Addition of new test cases 6.5H.2.3 OOBE for inter-band EN-DC with UL MIMO</w:t>
      </w:r>
      <w:r w:rsidR="005E0E72">
        <w:rPr>
          <w:rFonts w:ascii="Arial" w:eastAsia="Yu Mincho" w:hAnsi="Arial" w:cs="Arial"/>
          <w:bCs/>
        </w:rPr>
        <w:tab/>
      </w:r>
      <w:r w:rsidR="005E0E72" w:rsidRPr="001D74A5">
        <w:rPr>
          <w:rFonts w:ascii="Arial" w:eastAsia="Yu Mincho" w:hAnsi="Arial" w:cs="Arial"/>
          <w:bCs/>
        </w:rPr>
        <w:tab/>
        <w:t>Huawei, HiSilicon</w:t>
      </w:r>
    </w:p>
    <w:p w14:paraId="3FC0F347" w14:textId="3EA939A2"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R5-250745</w:t>
      </w:r>
      <w:r w:rsidRPr="00ED2DD7">
        <w:rPr>
          <w:rFonts w:ascii="Arial" w:eastAsia="Yu Mincho" w:hAnsi="Arial" w:cs="Arial"/>
          <w:bCs/>
        </w:rPr>
        <w:tab/>
        <w:t>Addition of new test case 6.5H.4.3 for inter-band EN-DC with UL MIMO</w:t>
      </w:r>
      <w:r w:rsidR="005E0E72" w:rsidRPr="001D74A5">
        <w:rPr>
          <w:rFonts w:ascii="Arial" w:eastAsia="Yu Mincho" w:hAnsi="Arial" w:cs="Arial"/>
          <w:bCs/>
        </w:rPr>
        <w:tab/>
        <w:t>Huawei, HiSilicon</w:t>
      </w:r>
    </w:p>
    <w:p w14:paraId="6841BD70" w14:textId="761ED810"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R5-251555</w:t>
      </w:r>
      <w:r w:rsidRPr="00ED2DD7">
        <w:rPr>
          <w:rFonts w:ascii="Arial" w:eastAsia="Yu Mincho" w:hAnsi="Arial" w:cs="Arial"/>
          <w:bCs/>
        </w:rPr>
        <w:tab/>
        <w:t>Addition of new test case 6.5H.5.3 for inter-band EN-DC with UL MIMO</w:t>
      </w:r>
      <w:r w:rsidR="005E0E72" w:rsidRPr="001D74A5">
        <w:rPr>
          <w:rFonts w:ascii="Arial" w:eastAsia="Yu Mincho" w:hAnsi="Arial" w:cs="Arial"/>
          <w:bCs/>
        </w:rPr>
        <w:tab/>
        <w:t>Huawei, HiSilicon</w:t>
      </w:r>
    </w:p>
    <w:p w14:paraId="3D0D58F0" w14:textId="1853D10E"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R5-250747</w:t>
      </w:r>
      <w:r w:rsidRPr="00ED2DD7">
        <w:rPr>
          <w:rFonts w:ascii="Arial" w:eastAsia="Yu Mincho" w:hAnsi="Arial" w:cs="Arial"/>
          <w:bCs/>
        </w:rPr>
        <w:tab/>
        <w:t>Addition of new test case 6.5L.1.3 OBW for inter-band EN-DC with Tx Diversity</w:t>
      </w:r>
      <w:r w:rsidR="005E0E72" w:rsidRPr="001D74A5">
        <w:rPr>
          <w:rFonts w:ascii="Arial" w:eastAsia="Yu Mincho" w:hAnsi="Arial" w:cs="Arial"/>
          <w:bCs/>
        </w:rPr>
        <w:tab/>
        <w:t>Huawei, HiSilicon</w:t>
      </w:r>
    </w:p>
    <w:p w14:paraId="4419D491" w14:textId="6287C7A5"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w:t>
      </w:r>
      <w:r>
        <w:rPr>
          <w:rFonts w:ascii="Arial" w:eastAsia="Yu Mincho" w:hAnsi="Arial" w:cs="Arial"/>
          <w:bCs/>
        </w:rPr>
        <w:t>1696</w:t>
      </w:r>
      <w:r w:rsidRPr="00ED2DD7">
        <w:rPr>
          <w:rFonts w:ascii="Arial" w:eastAsia="Yu Mincho" w:hAnsi="Arial" w:cs="Arial"/>
          <w:bCs/>
        </w:rPr>
        <w:tab/>
        <w:t>Addition of new test cases 6.5L.2.3 OOBE for inter-band EN-DC with Tx Diversity</w:t>
      </w:r>
      <w:r w:rsidR="005E0E72" w:rsidRPr="001D74A5">
        <w:rPr>
          <w:rFonts w:ascii="Arial" w:eastAsia="Yu Mincho" w:hAnsi="Arial" w:cs="Arial"/>
          <w:bCs/>
        </w:rPr>
        <w:tab/>
        <w:t>Huawei, HiSilicon</w:t>
      </w:r>
    </w:p>
    <w:p w14:paraId="2DFC8F4D" w14:textId="0E0302AD"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R5-250749</w:t>
      </w:r>
      <w:r w:rsidRPr="00ED2DD7">
        <w:rPr>
          <w:rFonts w:ascii="Arial" w:eastAsia="Yu Mincho" w:hAnsi="Arial" w:cs="Arial"/>
          <w:bCs/>
        </w:rPr>
        <w:tab/>
        <w:t>Addition of new test case 6.5L.4.3 for inter-band EN-DC with Tx Diversity</w:t>
      </w:r>
      <w:r w:rsidR="005E0E72" w:rsidRPr="001D74A5">
        <w:rPr>
          <w:rFonts w:ascii="Arial" w:eastAsia="Yu Mincho" w:hAnsi="Arial" w:cs="Arial"/>
          <w:bCs/>
        </w:rPr>
        <w:tab/>
        <w:t>Huawei, HiSilicon</w:t>
      </w:r>
    </w:p>
    <w:p w14:paraId="4D124188" w14:textId="248A5262" w:rsidR="00ED2DD7" w:rsidRPr="00ED2DD7"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R5-250750</w:t>
      </w:r>
      <w:r w:rsidRPr="00ED2DD7">
        <w:rPr>
          <w:rFonts w:ascii="Arial" w:eastAsia="Yu Mincho" w:hAnsi="Arial" w:cs="Arial"/>
          <w:bCs/>
        </w:rPr>
        <w:tab/>
        <w:t>Addition of new test case 6.5L.5.3 for inter-band EN-DC with Tx Diversity</w:t>
      </w:r>
      <w:r w:rsidR="005E0E72" w:rsidRPr="001D74A5">
        <w:rPr>
          <w:rFonts w:ascii="Arial" w:eastAsia="Yu Mincho" w:hAnsi="Arial" w:cs="Arial"/>
          <w:bCs/>
        </w:rPr>
        <w:tab/>
        <w:t>Huawei, HiSilicon</w:t>
      </w:r>
    </w:p>
    <w:p w14:paraId="2BCF0584" w14:textId="69874188" w:rsidR="00EA4597" w:rsidRPr="00C728E5" w:rsidRDefault="00ED2DD7" w:rsidP="007B5388">
      <w:pPr>
        <w:pStyle w:val="aff7"/>
        <w:numPr>
          <w:ilvl w:val="0"/>
          <w:numId w:val="20"/>
        </w:numPr>
        <w:snapToGrid w:val="0"/>
        <w:ind w:leftChars="0"/>
        <w:rPr>
          <w:rFonts w:ascii="Arial" w:eastAsia="Yu Mincho" w:hAnsi="Arial" w:cs="Arial"/>
          <w:bCs/>
        </w:rPr>
      </w:pPr>
      <w:r w:rsidRPr="00ED2DD7">
        <w:rPr>
          <w:rFonts w:ascii="Arial" w:eastAsia="Yu Mincho" w:hAnsi="Arial" w:cs="Arial"/>
          <w:bCs/>
        </w:rPr>
        <w:t>R5-251556</w:t>
      </w:r>
      <w:r w:rsidRPr="00ED2DD7">
        <w:rPr>
          <w:rFonts w:ascii="Arial" w:eastAsia="Yu Mincho" w:hAnsi="Arial" w:cs="Arial"/>
          <w:bCs/>
        </w:rPr>
        <w:tab/>
        <w:t>Addition of Annex F for a bunch of 3Tx inter-band EN-DC test cases</w:t>
      </w:r>
      <w:r w:rsidR="005E0E72" w:rsidRPr="001D74A5">
        <w:rPr>
          <w:rFonts w:ascii="Arial" w:eastAsia="Yu Mincho" w:hAnsi="Arial" w:cs="Arial"/>
          <w:bCs/>
        </w:rPr>
        <w:tab/>
        <w:t>Huawei, HiSilicon</w:t>
      </w:r>
    </w:p>
    <w:p w14:paraId="34616F69" w14:textId="77777777" w:rsidR="00C728E5" w:rsidRPr="00C728E5" w:rsidRDefault="00C728E5" w:rsidP="007B5388">
      <w:pPr>
        <w:snapToGrid w:val="0"/>
        <w:spacing w:after="0"/>
        <w:rPr>
          <w:rFonts w:ascii="Arial" w:eastAsia="Yu Mincho" w:hAnsi="Arial" w:cs="Arial" w:hint="eastAsia"/>
          <w:b/>
          <w:bCs/>
        </w:rPr>
      </w:pPr>
    </w:p>
    <w:p w14:paraId="52E9C6BB" w14:textId="77777777" w:rsidR="00EC5F85" w:rsidRPr="001D74A5" w:rsidRDefault="00EC5F85" w:rsidP="007B538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47EC88D9" w14:textId="0E838F0C" w:rsidR="004544D3" w:rsidRPr="00EA4597" w:rsidRDefault="00A43FC8" w:rsidP="007B5388">
      <w:pPr>
        <w:pStyle w:val="aff7"/>
        <w:numPr>
          <w:ilvl w:val="0"/>
          <w:numId w:val="20"/>
        </w:numPr>
        <w:snapToGrid w:val="0"/>
        <w:ind w:leftChars="0"/>
        <w:rPr>
          <w:rFonts w:ascii="Arial" w:eastAsia="Yu Mincho" w:hAnsi="Arial" w:cs="Arial"/>
          <w:bCs/>
        </w:rPr>
      </w:pPr>
      <w:r w:rsidRPr="00A43FC8">
        <w:rPr>
          <w:rFonts w:ascii="Arial" w:eastAsia="Yu Mincho" w:hAnsi="Arial" w:cs="Arial"/>
          <w:bCs/>
        </w:rPr>
        <w:t>R5-250752</w:t>
      </w:r>
      <w:r w:rsidRPr="00A43FC8">
        <w:rPr>
          <w:rFonts w:ascii="Arial" w:eastAsia="Yu Mincho" w:hAnsi="Arial" w:cs="Arial"/>
          <w:bCs/>
        </w:rPr>
        <w:tab/>
        <w:t>Addition of applicabilities for a bunch of 3Tx inter-band EN-DC test cases</w:t>
      </w:r>
      <w:r w:rsidRPr="001D74A5">
        <w:rPr>
          <w:rFonts w:ascii="Arial" w:eastAsia="Yu Mincho" w:hAnsi="Arial" w:cs="Arial"/>
          <w:bCs/>
        </w:rPr>
        <w:tab/>
        <w:t>Huawei, HiSilicon</w:t>
      </w:r>
    </w:p>
    <w:p w14:paraId="15CEB766" w14:textId="2EE7666A" w:rsidR="006A3ADF" w:rsidRDefault="006A3ADF" w:rsidP="007B5388">
      <w:pPr>
        <w:pStyle w:val="FP"/>
        <w:rPr>
          <w:sz w:val="12"/>
          <w:szCs w:val="12"/>
        </w:rPr>
      </w:pPr>
    </w:p>
    <w:p w14:paraId="7878D7A7" w14:textId="754F9BE4" w:rsidR="004D0A30" w:rsidRPr="001D74A5" w:rsidRDefault="004D0A30" w:rsidP="007B5388">
      <w:pPr>
        <w:snapToGrid w:val="0"/>
        <w:spacing w:after="0"/>
        <w:rPr>
          <w:rFonts w:ascii="Arial" w:eastAsia="Yu Mincho" w:hAnsi="Arial" w:cs="Arial"/>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4EF61E6C" w14:textId="6F228D6F" w:rsidR="004D0A30" w:rsidRPr="00EA4597" w:rsidRDefault="004D0A30" w:rsidP="007B5388">
      <w:pPr>
        <w:pStyle w:val="aff7"/>
        <w:numPr>
          <w:ilvl w:val="0"/>
          <w:numId w:val="20"/>
        </w:numPr>
        <w:snapToGrid w:val="0"/>
        <w:ind w:leftChars="0"/>
        <w:rPr>
          <w:rFonts w:ascii="Arial" w:eastAsia="Yu Mincho" w:hAnsi="Arial" w:cs="Arial"/>
          <w:bCs/>
        </w:rPr>
      </w:pPr>
      <w:r w:rsidRPr="004D0A30">
        <w:rPr>
          <w:rFonts w:ascii="Arial" w:eastAsia="Yu Mincho" w:hAnsi="Arial" w:cs="Arial"/>
          <w:bCs/>
        </w:rPr>
        <w:t>R5-250742</w:t>
      </w:r>
      <w:r w:rsidRPr="004D0A30">
        <w:rPr>
          <w:rFonts w:ascii="Arial" w:eastAsia="Yu Mincho" w:hAnsi="Arial" w:cs="Arial"/>
          <w:bCs/>
        </w:rPr>
        <w:tab/>
        <w:t>Addition of MSD test point analysis for PC1.5 CA configurations</w:t>
      </w:r>
      <w:r w:rsidRPr="001D74A5">
        <w:rPr>
          <w:rFonts w:ascii="Arial" w:eastAsia="Yu Mincho" w:hAnsi="Arial" w:cs="Arial"/>
          <w:bCs/>
        </w:rPr>
        <w:tab/>
        <w:t>Huawei, HiSilicon</w:t>
      </w:r>
    </w:p>
    <w:p w14:paraId="7E50AFE5" w14:textId="77777777" w:rsidR="004D0A30" w:rsidRPr="004D0A30" w:rsidRDefault="004D0A30" w:rsidP="006A3ADF">
      <w:pPr>
        <w:pStyle w:val="FP"/>
        <w:rPr>
          <w:sz w:val="12"/>
          <w:szCs w:val="12"/>
          <w:lang w:val="en-US"/>
        </w:rPr>
      </w:pPr>
    </w:p>
    <w:sectPr w:rsidR="004D0A30" w:rsidRPr="004D0A3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B9E7D" w14:textId="77777777" w:rsidR="00106C87" w:rsidRDefault="00106C87">
      <w:r>
        <w:separator/>
      </w:r>
    </w:p>
  </w:endnote>
  <w:endnote w:type="continuationSeparator" w:id="0">
    <w:p w14:paraId="675F9D18" w14:textId="77777777" w:rsidR="00106C87" w:rsidRDefault="0010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CA028" w14:textId="77777777" w:rsidR="00106C87" w:rsidRDefault="00106C87">
      <w:r>
        <w:separator/>
      </w:r>
    </w:p>
  </w:footnote>
  <w:footnote w:type="continuationSeparator" w:id="0">
    <w:p w14:paraId="474E9B52" w14:textId="77777777" w:rsidR="00106C87" w:rsidRDefault="0010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CECAB3E2"/>
    <w:lvl w:ilvl="0" w:tplc="40F0990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9F2"/>
    <w:rsid w:val="0005259B"/>
    <w:rsid w:val="00053FEE"/>
    <w:rsid w:val="00060AE4"/>
    <w:rsid w:val="000715AF"/>
    <w:rsid w:val="000746A7"/>
    <w:rsid w:val="000910BB"/>
    <w:rsid w:val="000926AF"/>
    <w:rsid w:val="00096623"/>
    <w:rsid w:val="000A3ED2"/>
    <w:rsid w:val="000C00FA"/>
    <w:rsid w:val="000C51AA"/>
    <w:rsid w:val="000D17BC"/>
    <w:rsid w:val="000D2186"/>
    <w:rsid w:val="000E4F35"/>
    <w:rsid w:val="000F6C1C"/>
    <w:rsid w:val="00106C87"/>
    <w:rsid w:val="00110BAE"/>
    <w:rsid w:val="00116F4B"/>
    <w:rsid w:val="001229F4"/>
    <w:rsid w:val="00137471"/>
    <w:rsid w:val="00150FD3"/>
    <w:rsid w:val="00173BAE"/>
    <w:rsid w:val="00184428"/>
    <w:rsid w:val="0019064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123E"/>
    <w:rsid w:val="0022485E"/>
    <w:rsid w:val="00231ED4"/>
    <w:rsid w:val="00243A99"/>
    <w:rsid w:val="002834BB"/>
    <w:rsid w:val="0029567C"/>
    <w:rsid w:val="002A6F12"/>
    <w:rsid w:val="002C0B82"/>
    <w:rsid w:val="002D5910"/>
    <w:rsid w:val="002E5B39"/>
    <w:rsid w:val="002F6ED2"/>
    <w:rsid w:val="00301B7A"/>
    <w:rsid w:val="00306D59"/>
    <w:rsid w:val="00321EF0"/>
    <w:rsid w:val="0032503A"/>
    <w:rsid w:val="00325EE1"/>
    <w:rsid w:val="00334AA7"/>
    <w:rsid w:val="003357C0"/>
    <w:rsid w:val="00344D60"/>
    <w:rsid w:val="00346477"/>
    <w:rsid w:val="0034715B"/>
    <w:rsid w:val="00347CB0"/>
    <w:rsid w:val="0035340F"/>
    <w:rsid w:val="0036248C"/>
    <w:rsid w:val="0036584A"/>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0E90"/>
    <w:rsid w:val="003F1B9F"/>
    <w:rsid w:val="0040091C"/>
    <w:rsid w:val="00406D7A"/>
    <w:rsid w:val="004121B8"/>
    <w:rsid w:val="004258BA"/>
    <w:rsid w:val="0044490D"/>
    <w:rsid w:val="00447900"/>
    <w:rsid w:val="004531C9"/>
    <w:rsid w:val="004544D3"/>
    <w:rsid w:val="00457D91"/>
    <w:rsid w:val="00460C31"/>
    <w:rsid w:val="00464E5B"/>
    <w:rsid w:val="0047055A"/>
    <w:rsid w:val="00474450"/>
    <w:rsid w:val="004873E6"/>
    <w:rsid w:val="004A469A"/>
    <w:rsid w:val="004B15B8"/>
    <w:rsid w:val="004B566C"/>
    <w:rsid w:val="004B7B48"/>
    <w:rsid w:val="004D0A30"/>
    <w:rsid w:val="004D4AB1"/>
    <w:rsid w:val="004F218A"/>
    <w:rsid w:val="0050334E"/>
    <w:rsid w:val="00505387"/>
    <w:rsid w:val="00512DF7"/>
    <w:rsid w:val="005141E7"/>
    <w:rsid w:val="00517E63"/>
    <w:rsid w:val="00526B0D"/>
    <w:rsid w:val="00527CBE"/>
    <w:rsid w:val="0055346F"/>
    <w:rsid w:val="005579FF"/>
    <w:rsid w:val="005751FF"/>
    <w:rsid w:val="005776DD"/>
    <w:rsid w:val="00582117"/>
    <w:rsid w:val="0058478F"/>
    <w:rsid w:val="00593315"/>
    <w:rsid w:val="005971EA"/>
    <w:rsid w:val="005A170D"/>
    <w:rsid w:val="005A6C96"/>
    <w:rsid w:val="005C00CB"/>
    <w:rsid w:val="005D0418"/>
    <w:rsid w:val="005D6717"/>
    <w:rsid w:val="005E0E72"/>
    <w:rsid w:val="005E1D58"/>
    <w:rsid w:val="00602E1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7B64"/>
    <w:rsid w:val="00701410"/>
    <w:rsid w:val="007113A1"/>
    <w:rsid w:val="00714D27"/>
    <w:rsid w:val="00721CF6"/>
    <w:rsid w:val="00723E46"/>
    <w:rsid w:val="00733826"/>
    <w:rsid w:val="00766CFB"/>
    <w:rsid w:val="007816FF"/>
    <w:rsid w:val="00783B44"/>
    <w:rsid w:val="00785028"/>
    <w:rsid w:val="007A3A5A"/>
    <w:rsid w:val="007A4370"/>
    <w:rsid w:val="007B3BBD"/>
    <w:rsid w:val="007B5388"/>
    <w:rsid w:val="007B54A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26DE"/>
    <w:rsid w:val="008A36DF"/>
    <w:rsid w:val="008C1698"/>
    <w:rsid w:val="008C1A3D"/>
    <w:rsid w:val="008C646C"/>
    <w:rsid w:val="008D01C3"/>
    <w:rsid w:val="008D1E13"/>
    <w:rsid w:val="008D6549"/>
    <w:rsid w:val="008D70D2"/>
    <w:rsid w:val="00900AE8"/>
    <w:rsid w:val="00900DAD"/>
    <w:rsid w:val="0091408E"/>
    <w:rsid w:val="00932395"/>
    <w:rsid w:val="009378CA"/>
    <w:rsid w:val="0095025E"/>
    <w:rsid w:val="00955C4C"/>
    <w:rsid w:val="009840CD"/>
    <w:rsid w:val="00995338"/>
    <w:rsid w:val="00996777"/>
    <w:rsid w:val="009C0BC7"/>
    <w:rsid w:val="009C6592"/>
    <w:rsid w:val="009E209B"/>
    <w:rsid w:val="009E73B1"/>
    <w:rsid w:val="009F0747"/>
    <w:rsid w:val="00A03514"/>
    <w:rsid w:val="00A17079"/>
    <w:rsid w:val="00A43FC8"/>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327"/>
    <w:rsid w:val="00B00BBE"/>
    <w:rsid w:val="00B05C93"/>
    <w:rsid w:val="00B10710"/>
    <w:rsid w:val="00B208FA"/>
    <w:rsid w:val="00B23CF9"/>
    <w:rsid w:val="00B25C12"/>
    <w:rsid w:val="00B2766F"/>
    <w:rsid w:val="00B31ABC"/>
    <w:rsid w:val="00B445ED"/>
    <w:rsid w:val="00B611CC"/>
    <w:rsid w:val="00B6300F"/>
    <w:rsid w:val="00B70389"/>
    <w:rsid w:val="00B84623"/>
    <w:rsid w:val="00BA0E85"/>
    <w:rsid w:val="00BA425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224"/>
    <w:rsid w:val="00C50477"/>
    <w:rsid w:val="00C728E5"/>
    <w:rsid w:val="00C74DAF"/>
    <w:rsid w:val="00C80116"/>
    <w:rsid w:val="00C87BFC"/>
    <w:rsid w:val="00CB79E6"/>
    <w:rsid w:val="00CD7EAD"/>
    <w:rsid w:val="00CF5E71"/>
    <w:rsid w:val="00CF7FAC"/>
    <w:rsid w:val="00D160C1"/>
    <w:rsid w:val="00D17794"/>
    <w:rsid w:val="00D22398"/>
    <w:rsid w:val="00D35E6C"/>
    <w:rsid w:val="00D41FFD"/>
    <w:rsid w:val="00D436CF"/>
    <w:rsid w:val="00D45B2F"/>
    <w:rsid w:val="00D46E88"/>
    <w:rsid w:val="00D60BD6"/>
    <w:rsid w:val="00D613A9"/>
    <w:rsid w:val="00D67E61"/>
    <w:rsid w:val="00D70D86"/>
    <w:rsid w:val="00D76BA4"/>
    <w:rsid w:val="00D77540"/>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168A"/>
    <w:rsid w:val="00E544FA"/>
    <w:rsid w:val="00E55E83"/>
    <w:rsid w:val="00E5792E"/>
    <w:rsid w:val="00E6077C"/>
    <w:rsid w:val="00E6618E"/>
    <w:rsid w:val="00E77436"/>
    <w:rsid w:val="00E82C8E"/>
    <w:rsid w:val="00E87CFA"/>
    <w:rsid w:val="00E93D77"/>
    <w:rsid w:val="00E95264"/>
    <w:rsid w:val="00EA2172"/>
    <w:rsid w:val="00EA2DC1"/>
    <w:rsid w:val="00EA4597"/>
    <w:rsid w:val="00EC5571"/>
    <w:rsid w:val="00EC5F85"/>
    <w:rsid w:val="00ED0E8F"/>
    <w:rsid w:val="00ED22A6"/>
    <w:rsid w:val="00ED2DD7"/>
    <w:rsid w:val="00EE1504"/>
    <w:rsid w:val="00EE349F"/>
    <w:rsid w:val="00EE3B5B"/>
    <w:rsid w:val="00EE4CC9"/>
    <w:rsid w:val="00EF3F3D"/>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9064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365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73974135">
      <w:bodyDiv w:val="1"/>
      <w:marLeft w:val="0"/>
      <w:marRight w:val="0"/>
      <w:marTop w:val="0"/>
      <w:marBottom w:val="0"/>
      <w:divBdr>
        <w:top w:val="none" w:sz="0" w:space="0" w:color="auto"/>
        <w:left w:val="none" w:sz="0" w:space="0" w:color="auto"/>
        <w:bottom w:val="none" w:sz="0" w:space="0" w:color="auto"/>
        <w:right w:val="none" w:sz="0" w:space="0" w:color="auto"/>
      </w:divBdr>
    </w:div>
    <w:div w:id="7912172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70675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5925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787</TotalTime>
  <Pages>3</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67</cp:revision>
  <dcterms:created xsi:type="dcterms:W3CDTF">2018-11-20T14:54:00Z</dcterms:created>
  <dcterms:modified xsi:type="dcterms:W3CDTF">2025-02-21T06:24:00Z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